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150B" w:rsidP="0081150B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5-297-2106/2024</w:t>
      </w:r>
    </w:p>
    <w:p w:rsidR="00A06CAB" w:rsidRPr="00A06CAB" w:rsidP="00A06CAB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CAB">
        <w:rPr>
          <w:rFonts w:ascii="Times New Roman" w:hAnsi="Times New Roman" w:cs="Times New Roman"/>
          <w:bCs/>
          <w:sz w:val="24"/>
          <w:szCs w:val="24"/>
        </w:rPr>
        <w:t>86MS0046-01-2024-001024-13</w:t>
      </w:r>
    </w:p>
    <w:p w:rsidR="0081150B" w:rsidP="0081150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81150B" w:rsidP="0081150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81150B" w:rsidP="0081150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81150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81150B" w:rsidP="0081150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81150B" w:rsidP="0081150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«Алкос», Стукова Анатолия Павловича,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</w:rPr>
        <w:t xml:space="preserve"> проживающего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 *</w:t>
      </w:r>
    </w:p>
    <w:p w:rsidR="0081150B" w:rsidP="0081150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1150B" w:rsidP="0081150B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81150B" w:rsidP="0081150B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81150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Стуков А.П., являясь директором ООО «Алкос», зарегистрированного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ИНН/КПП 8603075762/860301001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представил  декларацию</w:t>
      </w:r>
      <w:r>
        <w:rPr>
          <w:rFonts w:ascii="Times New Roman" w:eastAsia="Times New Roman" w:hAnsi="Times New Roman" w:cs="Times New Roman"/>
          <w:sz w:val="24"/>
        </w:rPr>
        <w:t xml:space="preserve"> (расчет) по страховым взносам за 6 месяцев 2023, срок представления не позднее 25.07.2023 года, фактически расчет не представлен. В результате чего были нарушены </w:t>
      </w:r>
      <w:r>
        <w:rPr>
          <w:rFonts w:ascii="Times New Roman" w:eastAsia="Times New Roman" w:hAnsi="Times New Roman" w:cs="Times New Roman"/>
          <w:sz w:val="24"/>
        </w:rPr>
        <w:t>требования ч. 2 п. 3 ст. 289 НК РФ.</w:t>
      </w:r>
    </w:p>
    <w:p w:rsidR="0081150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Стуков А.П.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</w:t>
      </w:r>
      <w:r>
        <w:rPr>
          <w:rFonts w:ascii="Times New Roman" w:eastAsia="Times New Roman" w:hAnsi="Times New Roman" w:cs="Times New Roman"/>
          <w:sz w:val="24"/>
        </w:rPr>
        <w:t>ой России.</w:t>
      </w:r>
    </w:p>
    <w:p w:rsidR="0081150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81150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</w:t>
      </w:r>
      <w:r>
        <w:rPr>
          <w:rFonts w:ascii="Times New Roman" w:eastAsia="Times New Roman" w:hAnsi="Times New Roman" w:cs="Times New Roman"/>
          <w:sz w:val="24"/>
        </w:rPr>
        <w:t>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</w:t>
      </w:r>
      <w:r>
        <w:rPr>
          <w:rFonts w:ascii="Times New Roman" w:eastAsia="Times New Roman" w:hAnsi="Times New Roman" w:cs="Times New Roman"/>
          <w:sz w:val="24"/>
        </w:rPr>
        <w:t xml:space="preserve">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81150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вручения, хранения и возврата почтовых отправлений разряда "Судебное" соблюден. В соотве</w:t>
      </w:r>
      <w:r>
        <w:rPr>
          <w:rFonts w:ascii="Times New Roman" w:eastAsia="Times New Roman" w:hAnsi="Times New Roman" w:cs="Times New Roman"/>
          <w:sz w:val="24"/>
        </w:rPr>
        <w:t xml:space="preserve">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</w:t>
      </w:r>
      <w:r>
        <w:rPr>
          <w:rFonts w:ascii="Times New Roman" w:eastAsia="Times New Roman" w:hAnsi="Times New Roman" w:cs="Times New Roman"/>
          <w:sz w:val="24"/>
        </w:rPr>
        <w:t>вляется надлежащим.</w:t>
      </w:r>
    </w:p>
    <w:p w:rsidR="0081150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Стукова А.П.</w:t>
      </w:r>
    </w:p>
    <w:p w:rsidR="0081150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86032405800309100001 от 27.02.2024,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имя Стукова А.П. о явке для составления протокола об администрат</w:t>
      </w:r>
      <w:r>
        <w:rPr>
          <w:rFonts w:ascii="Times New Roman" w:eastAsia="Times New Roman" w:hAnsi="Times New Roman" w:cs="Times New Roman"/>
          <w:sz w:val="24"/>
        </w:rPr>
        <w:t xml:space="preserve">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сведения из ЕРСМиСП; выписку из ЕГРЮЛ в отношении ЮЛ; реестр некоммерческих организаций; справку, приходит к следующему.</w:t>
      </w:r>
    </w:p>
    <w:p w:rsidR="0081150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п. 3 ст. 289 НК РФ налогоплательщики (налоговые агенты) представляют </w:t>
      </w:r>
      <w:r>
        <w:rPr>
          <w:rFonts w:ascii="Times New Roman" w:eastAsia="Times New Roman" w:hAnsi="Times New Roman" w:cs="Times New Roman"/>
          <w:sz w:val="24"/>
        </w:rPr>
        <w:t>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</w:t>
      </w:r>
      <w:r>
        <w:rPr>
          <w:rFonts w:ascii="Times New Roman" w:eastAsia="Times New Roman" w:hAnsi="Times New Roman" w:cs="Times New Roman"/>
          <w:sz w:val="24"/>
        </w:rPr>
        <w:t xml:space="preserve">ации в сроки, установленные для уплаты авансовых платежей. </w:t>
      </w:r>
    </w:p>
    <w:p w:rsidR="0081150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6 месяцев 2023, срок представления не позднее 25.07.2023, фактически 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81150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мировой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удья приходит к выводу, что </w:t>
      </w:r>
      <w:r w:rsidR="0068448F">
        <w:rPr>
          <w:rFonts w:ascii="Times New Roman" w:eastAsia="Times New Roman" w:hAnsi="Times New Roman" w:cs="Times New Roman"/>
          <w:spacing w:val="1"/>
          <w:sz w:val="24"/>
        </w:rPr>
        <w:t>Стуков А.П.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совершил  административное правонарушение, предусмотренное ст. </w:t>
      </w:r>
      <w:r>
        <w:rPr>
          <w:rFonts w:ascii="Times New Roman" w:eastAsia="Times New Roman" w:hAnsi="Times New Roman" w:cs="Times New Roman"/>
          <w:spacing w:val="1"/>
          <w:sz w:val="24"/>
        </w:rPr>
        <w:t>15.5 Кодекса РФ об АП, которая предусматривает административную ответственность за непредставление в установленный законодательством о налогах и сборах с</w:t>
      </w:r>
      <w:r>
        <w:rPr>
          <w:rFonts w:ascii="Times New Roman" w:eastAsia="Times New Roman" w:hAnsi="Times New Roman" w:cs="Times New Roman"/>
          <w:spacing w:val="1"/>
          <w:sz w:val="24"/>
        </w:rPr>
        <w:t>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женном виде. </w:t>
      </w:r>
    </w:p>
    <w:p w:rsidR="0081150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назначении наказания </w:t>
      </w:r>
      <w:r w:rsidR="0068448F">
        <w:rPr>
          <w:rFonts w:ascii="Times New Roman" w:eastAsia="Times New Roman" w:hAnsi="Times New Roman" w:cs="Times New Roman"/>
          <w:sz w:val="24"/>
        </w:rPr>
        <w:t>Стукову А.П.</w:t>
      </w:r>
      <w:r>
        <w:rPr>
          <w:rFonts w:ascii="Times New Roman" w:eastAsia="Times New Roman" w:hAnsi="Times New Roman" w:cs="Times New Roman"/>
          <w:sz w:val="24"/>
        </w:rPr>
        <w:t xml:space="preserve">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</w:t>
      </w:r>
      <w:r>
        <w:rPr>
          <w:rFonts w:ascii="Times New Roman" w:eastAsia="Times New Roman" w:hAnsi="Times New Roman" w:cs="Times New Roman"/>
          <w:sz w:val="24"/>
        </w:rPr>
        <w:t>ь нарушителя, и считает возможным назначить ему наказание в виде административного штрафа.</w:t>
      </w:r>
    </w:p>
    <w:p w:rsidR="0081150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      </w:t>
      </w:r>
    </w:p>
    <w:p w:rsidR="0081150B" w:rsidP="0081150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</w:t>
      </w:r>
      <w:r>
        <w:rPr>
          <w:rFonts w:ascii="Times New Roman" w:eastAsia="Times New Roman" w:hAnsi="Times New Roman" w:cs="Times New Roman"/>
          <w:spacing w:val="1"/>
          <w:sz w:val="24"/>
        </w:rPr>
        <w:t>Л:</w:t>
      </w:r>
    </w:p>
    <w:p w:rsidR="0081150B" w:rsidP="0081150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81150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«Алкос», Стукова Анатолия Павловича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административное наказание в виде штрафа в размере 300 (триста) рублей.</w:t>
      </w:r>
    </w:p>
    <w:p w:rsidR="0081150B" w:rsidRPr="00A06CA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A06CAB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Штраф </w:t>
      </w:r>
      <w:r w:rsidRPr="00A06CAB">
        <w:rPr>
          <w:rFonts w:ascii="Times New Roman" w:eastAsia="Times New Roman" w:hAnsi="Times New Roman" w:cs="Times New Roman"/>
          <w:color w:val="006600"/>
          <w:sz w:val="24"/>
          <w:szCs w:val="24"/>
        </w:rPr>
        <w:t>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A06CAB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A06CAB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</w:t>
      </w:r>
      <w:r w:rsidRPr="00A06CAB">
        <w:rPr>
          <w:rFonts w:ascii="Times New Roman" w:eastAsia="Times New Roman" w:hAnsi="Times New Roman" w:cs="Times New Roman"/>
          <w:color w:val="006600"/>
          <w:sz w:val="24"/>
          <w:szCs w:val="24"/>
        </w:rPr>
        <w:t>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A06CAB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A06C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A06CAB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A06CAB" w:rsidR="00A06CAB">
        <w:rPr>
          <w:rFonts w:ascii="Times New Roman" w:eastAsia="Times New Roman" w:hAnsi="Times New Roman" w:cs="Times New Roman"/>
          <w:sz w:val="24"/>
        </w:rPr>
        <w:t>0412365400465002972415165</w:t>
      </w:r>
      <w:r w:rsidRPr="00A06CAB">
        <w:rPr>
          <w:rFonts w:ascii="Times New Roman" w:eastAsia="Times New Roman" w:hAnsi="Times New Roman" w:cs="Times New Roman"/>
          <w:sz w:val="24"/>
        </w:rPr>
        <w:t>.</w:t>
      </w:r>
    </w:p>
    <w:p w:rsidR="0081150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81150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</w:t>
      </w:r>
      <w:r>
        <w:rPr>
          <w:rFonts w:ascii="Times New Roman" w:eastAsia="Times New Roman" w:hAnsi="Times New Roman" w:cs="Times New Roman"/>
          <w:spacing w:val="1"/>
          <w:sz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81150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административной 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ветственности по ч. 1 ст. 20.25 Кодекса РФ об административных правонарушениях. </w:t>
      </w:r>
    </w:p>
    <w:p w:rsidR="0081150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округа-Югры через мирового с</w:t>
      </w:r>
      <w:r>
        <w:rPr>
          <w:rFonts w:ascii="Times New Roman" w:eastAsia="Times New Roman" w:hAnsi="Times New Roman" w:cs="Times New Roman"/>
          <w:sz w:val="24"/>
        </w:rPr>
        <w:t xml:space="preserve">удью, вынесшего постановление.  </w:t>
      </w:r>
    </w:p>
    <w:p w:rsidR="0081150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1150B" w:rsidP="0081150B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81150B" w:rsidP="0081150B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Е.В. Аксенова</w:t>
      </w:r>
    </w:p>
    <w:p w:rsidR="0081150B" w:rsidP="0081150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150B" w:rsidP="0081150B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16304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D3"/>
    <w:rsid w:val="000E1896"/>
    <w:rsid w:val="0016304B"/>
    <w:rsid w:val="002D0738"/>
    <w:rsid w:val="0068448F"/>
    <w:rsid w:val="0081150B"/>
    <w:rsid w:val="009A66D3"/>
    <w:rsid w:val="00A06C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83BC465-CBCC-4FCD-AD0A-42499FA1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0B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50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2D0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D0738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